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You can use this form if you would like to update your existing Will to include a gift specifically to BMS World Mission and/or The Baptist Union of Great Britain. This form should only be used to include either a cash (pecuniary) gift or a gift of a specific asset (eg: jewellery) to BMS World Mission and/or The Baptist Union of Great Britain.</w:t>
      </w:r>
    </w:p>
    <w:p w:rsidR="00000000" w:rsidDel="00000000" w:rsidP="00000000" w:rsidRDefault="00000000" w:rsidRPr="00000000" w14:paraId="00000002">
      <w:pPr>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u w:val="single"/>
          <w:rtl w:val="0"/>
        </w:rPr>
        <w:t xml:space="preserve">Guidance notes-please read</w:t>
      </w:r>
      <w:r w:rsidDel="00000000" w:rsidR="00000000" w:rsidRPr="00000000">
        <w:rPr>
          <w:rtl w:val="0"/>
        </w:rPr>
      </w:r>
    </w:p>
    <w:p w:rsidR="00000000" w:rsidDel="00000000" w:rsidP="00000000" w:rsidRDefault="00000000" w:rsidRPr="00000000" w14:paraId="00000003">
      <w:pPr>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If you have any questions about writing a Codicil or updating your Will, you should seek advice from a qualified legal professional. We recommend that you consult a legal professional if you would like to make substantial amendments to an existing Will. For example, should you wish to include a gift of residue (percentage gift) to BMS World Mission and/or The Baptist Union of Great Britain, or include a specific gift of a property.  In those circumstances you will need further advice of the impact of such a generous gift on your existing Will and it may be advisable in those circumstances that you make a new Will. If this is required, did you know that you can write your Will for free using our free will scheme? This can be done in as little as 15 minutes, online or over the phone, thanks to our trusted partnership with Octopus Legacy. To get started visit www.bmswm.org/octopus</w:t>
      </w:r>
    </w:p>
    <w:p w:rsidR="00000000" w:rsidDel="00000000" w:rsidP="00000000" w:rsidRDefault="00000000" w:rsidRPr="00000000" w14:paraId="00000004">
      <w:pPr>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If your estate is of such value that Inheritance Tax may be payable it would be advisable to consult a qualified legal professional regarding any changes to your Will.  A reduced rate of Inheritance Tax may be payable on some assets if you leave 10% or more of the ‘net value’ to charity in your Will. It’s not necessarily a simple 10% calculation however and therefore should you wish to take advantage of this, please consult a qualified legal professional for advice.</w:t>
      </w:r>
    </w:p>
    <w:p w:rsidR="00000000" w:rsidDel="00000000" w:rsidP="00000000" w:rsidRDefault="00000000" w:rsidRPr="00000000" w14:paraId="00000005">
      <w:pPr>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The following Codicil writing guidance is based on the laws of England and Wales. Legal requirements may differ in the other nations within the UK and you should take legal advice as necessary regarding this.</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You can add more than one Codicil to an existing Will. Please indicate the version number when completing the form, for example ‘first Codicil’ or ‘third Codicil’.</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Do not write directly on your original Will as it is may invalidate it and cause significant issues when dealing with the administration of your estate.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The completed Codicil form needs to be kept in a safe place with your original Will (but </w:t>
      </w:r>
      <w:r w:rsidDel="00000000" w:rsidR="00000000" w:rsidRPr="00000000">
        <w:rPr>
          <w:rFonts w:ascii="Aptos" w:cs="Aptos" w:eastAsia="Aptos" w:hAnsi="Aptos"/>
          <w:b w:val="0"/>
          <w:i w:val="0"/>
          <w:smallCaps w:val="0"/>
          <w:strike w:val="0"/>
          <w:color w:val="000000"/>
          <w:sz w:val="22"/>
          <w:szCs w:val="22"/>
          <w:u w:val="single"/>
          <w:shd w:fill="auto" w:val="clear"/>
          <w:vertAlign w:val="baseline"/>
          <w:rtl w:val="0"/>
        </w:rPr>
        <w:t xml:space="preserve">not </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stapled or paper clipped to it). Take a copy of your Codicil and send the original to your solicitor, or whoever is safeguarding your existing Will.</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This Codicil form needs to be signed by you in the presence of two independent adult (over 18yrs) witnesses. The following people </w:t>
      </w:r>
      <w:r w:rsidDel="00000000" w:rsidR="00000000" w:rsidRPr="00000000">
        <w:rPr>
          <w:rFonts w:ascii="Aptos" w:cs="Aptos" w:eastAsia="Aptos" w:hAnsi="Aptos"/>
          <w:b w:val="1"/>
          <w:i w:val="0"/>
          <w:smallCaps w:val="0"/>
          <w:strike w:val="0"/>
          <w:color w:val="000000"/>
          <w:sz w:val="22"/>
          <w:szCs w:val="22"/>
          <w:u w:val="none"/>
          <w:shd w:fill="auto" w:val="clear"/>
          <w:vertAlign w:val="baseline"/>
          <w:rtl w:val="0"/>
        </w:rPr>
        <w:t xml:space="preserve">cannot</w:t>
      </w: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 sign and witness your Codicil:</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9" w:lineRule="auto"/>
        <w:ind w:left="1440" w:right="0" w:hanging="360"/>
        <w:jc w:val="both"/>
        <w:rPr>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-An executor or trustee of your Will </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9" w:lineRule="auto"/>
        <w:ind w:left="1440" w:right="0" w:hanging="360"/>
        <w:jc w:val="both"/>
        <w:rPr>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-An executor’s or trustee’s spouse or civil partner </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9" w:lineRule="auto"/>
        <w:ind w:left="1440" w:right="0" w:hanging="360"/>
        <w:jc w:val="both"/>
        <w:rPr>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 beneficiary of your Will or Codicil </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9" w:lineRule="auto"/>
        <w:ind w:left="1440" w:right="0" w:hanging="360"/>
        <w:jc w:val="both"/>
        <w:rPr>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-A beneficiary’s s spouse or civil partner</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9" w:lineRule="auto"/>
        <w:ind w:left="720" w:right="0" w:hanging="360"/>
        <w:jc w:val="both"/>
        <w:rPr>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tl w:val="0"/>
        </w:rPr>
        <w:t xml:space="preserve">If you have further Wills in jurisdictions outside of England and Wills, please consult with a qualified legal professional before making any changes to your Will.</w:t>
      </w:r>
    </w:p>
    <w:p w:rsidR="00000000" w:rsidDel="00000000" w:rsidP="00000000" w:rsidRDefault="00000000" w:rsidRPr="00000000" w14:paraId="0000000F">
      <w:pPr>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u w:val="single"/>
          <w:rtl w:val="0"/>
        </w:rPr>
        <w:t xml:space="preserve">Your witnesses need to complete and sign their sections of the Codicil page in the presence of you and each other.</w:t>
      </w:r>
      <w:r w:rsidDel="00000000" w:rsidR="00000000" w:rsidRPr="00000000">
        <w:rPr>
          <w:rtl w:val="0"/>
        </w:rPr>
      </w:r>
    </w:p>
    <w:p w:rsidR="00000000" w:rsidDel="00000000" w:rsidP="00000000" w:rsidRDefault="00000000" w:rsidRPr="00000000" w14:paraId="00000010">
      <w:pPr>
        <w:jc w:val="both"/>
        <w:rPr>
          <w:rFonts w:ascii="Aptos" w:cs="Aptos" w:eastAsia="Aptos" w:hAnsi="Aptos"/>
          <w:color w:val="000000"/>
          <w:sz w:val="22"/>
          <w:szCs w:val="22"/>
        </w:rPr>
      </w:pPr>
      <w:r w:rsidDel="00000000" w:rsidR="00000000" w:rsidRPr="00000000">
        <w:rPr>
          <w:rFonts w:ascii="Aptos" w:cs="Aptos" w:eastAsia="Aptos" w:hAnsi="Aptos"/>
          <w:b w:val="1"/>
          <w:color w:val="000000"/>
          <w:sz w:val="22"/>
          <w:szCs w:val="22"/>
          <w:u w:val="single"/>
          <w:rtl w:val="0"/>
        </w:rPr>
        <w:br w:type="textWrapping"/>
        <w:t xml:space="preserve">Codicil form</w:t>
      </w:r>
      <w:r w:rsidDel="00000000" w:rsidR="00000000" w:rsidRPr="00000000">
        <w:rPr>
          <w:rtl w:val="0"/>
        </w:rPr>
      </w:r>
    </w:p>
    <w:p w:rsidR="00000000" w:rsidDel="00000000" w:rsidP="00000000" w:rsidRDefault="00000000" w:rsidRPr="00000000" w14:paraId="00000011">
      <w:pPr>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I (full name)…………....................................................................................................</w:t>
      </w:r>
    </w:p>
    <w:p w:rsidR="00000000" w:rsidDel="00000000" w:rsidP="00000000" w:rsidRDefault="00000000" w:rsidRPr="00000000" w14:paraId="00000012">
      <w:pPr>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of (address)……………................................................................................................</w:t>
      </w:r>
    </w:p>
    <w:p w:rsidR="00000000" w:rsidDel="00000000" w:rsidP="00000000" w:rsidRDefault="00000000" w:rsidRPr="00000000" w14:paraId="00000013">
      <w:pPr>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declare this to be a (first/second/third) Codicil to my Will dated…………..............................</w:t>
      </w:r>
    </w:p>
    <w:p w:rsidR="00000000" w:rsidDel="00000000" w:rsidP="00000000" w:rsidRDefault="00000000" w:rsidRPr="00000000" w14:paraId="00000014">
      <w:pPr>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br w:type="textWrapping"/>
        <w:t xml:space="preserve">I give free of inheritance tax to BMS World Mission, registered charity in England and Wales, Charity number:1174364 of PO Box 49, 129 Broadway, Didcot, Oxfordshire, OX11 8XA:</w:t>
      </w:r>
    </w:p>
    <w:p w:rsidR="00000000" w:rsidDel="00000000" w:rsidP="00000000" w:rsidRDefault="00000000" w:rsidRPr="00000000" w14:paraId="00000015">
      <w:pPr>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a cash sum of £…………………………………………….............................................. (pecuniary gift) </w:t>
      </w:r>
    </w:p>
    <w:p w:rsidR="00000000" w:rsidDel="00000000" w:rsidP="00000000" w:rsidRDefault="00000000" w:rsidRPr="00000000" w14:paraId="00000016">
      <w:pPr>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a specific gift of……………………………… ……………………………………………………….(specific gift) </w:t>
      </w:r>
    </w:p>
    <w:p w:rsidR="00000000" w:rsidDel="00000000" w:rsidP="00000000" w:rsidRDefault="00000000" w:rsidRPr="00000000" w14:paraId="00000017">
      <w:pPr>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absolutely to be used for its general charitable purposes and I direct that the receipt of the treasurer or duly authorised officer shall be a sufficient discharge to my executors. </w:t>
      </w:r>
    </w:p>
    <w:p w:rsidR="00000000" w:rsidDel="00000000" w:rsidP="00000000" w:rsidRDefault="00000000" w:rsidRPr="00000000" w14:paraId="00000018">
      <w:pPr>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In all other respects I confirm my Will and any previous Codicils thereto. </w:t>
      </w:r>
    </w:p>
    <w:p w:rsidR="00000000" w:rsidDel="00000000" w:rsidP="00000000" w:rsidRDefault="00000000" w:rsidRPr="00000000" w14:paraId="00000019">
      <w:pPr>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br w:type="textWrapping"/>
        <w:t xml:space="preserve">I give free of inheritance tax to The Baptist Union of Great Britain, registered charity in England and Wales, Charity number: </w:t>
      </w:r>
      <w:r w:rsidDel="00000000" w:rsidR="00000000" w:rsidRPr="00000000">
        <w:rPr>
          <w:color w:val="000000"/>
          <w:sz w:val="22"/>
          <w:szCs w:val="22"/>
          <w:rtl w:val="0"/>
        </w:rPr>
        <w:t xml:space="preserve">1181392</w:t>
      </w:r>
      <w:r w:rsidDel="00000000" w:rsidR="00000000" w:rsidRPr="00000000">
        <w:rPr>
          <w:sz w:val="22"/>
          <w:szCs w:val="22"/>
          <w:rtl w:val="0"/>
        </w:rPr>
        <w:t xml:space="preserve"> </w:t>
      </w:r>
      <w:r w:rsidDel="00000000" w:rsidR="00000000" w:rsidRPr="00000000">
        <w:rPr>
          <w:rFonts w:ascii="Aptos" w:cs="Aptos" w:eastAsia="Aptos" w:hAnsi="Aptos"/>
          <w:color w:val="000000"/>
          <w:sz w:val="22"/>
          <w:szCs w:val="22"/>
          <w:rtl w:val="0"/>
        </w:rPr>
        <w:t xml:space="preserve">of PO Box 44, 129 Broadway, Didcot, Oxfordshire, OX11 8RT</w:t>
      </w:r>
    </w:p>
    <w:p w:rsidR="00000000" w:rsidDel="00000000" w:rsidP="00000000" w:rsidRDefault="00000000" w:rsidRPr="00000000" w14:paraId="0000001A">
      <w:pPr>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a cash sum of £…………………………………………….............................................. (pecuniary gift) </w:t>
      </w:r>
    </w:p>
    <w:p w:rsidR="00000000" w:rsidDel="00000000" w:rsidP="00000000" w:rsidRDefault="00000000" w:rsidRPr="00000000" w14:paraId="0000001B">
      <w:pPr>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a specific gift of……………………………… ……………………………………………………….(specific gift) </w:t>
      </w:r>
    </w:p>
    <w:p w:rsidR="00000000" w:rsidDel="00000000" w:rsidP="00000000" w:rsidRDefault="00000000" w:rsidRPr="00000000" w14:paraId="0000001C">
      <w:pPr>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absolutely to be used for its general charitable purposes and I direct that the receipt of the treasurer or duly authorised officer shall be a sufficient discharge to my executors. </w:t>
      </w:r>
    </w:p>
    <w:p w:rsidR="00000000" w:rsidDel="00000000" w:rsidP="00000000" w:rsidRDefault="00000000" w:rsidRPr="00000000" w14:paraId="0000001D">
      <w:pPr>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In all other respects I confirm my Will and any previous Codicils thereto.</w:t>
      </w:r>
    </w:p>
    <w:p w:rsidR="00000000" w:rsidDel="00000000" w:rsidP="00000000" w:rsidRDefault="00000000" w:rsidRPr="00000000" w14:paraId="0000001E">
      <w:pPr>
        <w:jc w:val="both"/>
        <w:rPr>
          <w:rFonts w:ascii="Aptos" w:cs="Aptos" w:eastAsia="Aptos" w:hAnsi="Aptos"/>
          <w:color w:val="000000"/>
          <w:sz w:val="22"/>
          <w:szCs w:val="22"/>
        </w:rPr>
      </w:pPr>
      <w:r w:rsidDel="00000000" w:rsidR="00000000" w:rsidRPr="00000000">
        <w:rPr>
          <w:rFonts w:ascii="Aptos" w:cs="Aptos" w:eastAsia="Aptos" w:hAnsi="Aptos"/>
          <w:b w:val="1"/>
          <w:color w:val="000000"/>
          <w:sz w:val="22"/>
          <w:szCs w:val="22"/>
          <w:rtl w:val="0"/>
        </w:rPr>
        <w:t xml:space="preserve">Testator’s signature</w:t>
      </w:r>
      <w:r w:rsidDel="00000000" w:rsidR="00000000" w:rsidRPr="00000000">
        <w:rPr>
          <w:rtl w:val="0"/>
        </w:rPr>
        <w:tab/>
      </w:r>
      <w:r w:rsidDel="00000000" w:rsidR="00000000" w:rsidRPr="00000000">
        <w:rPr>
          <w:rFonts w:ascii="Aptos" w:cs="Aptos" w:eastAsia="Aptos" w:hAnsi="Aptos"/>
          <w:color w:val="000000"/>
          <w:sz w:val="22"/>
          <w:szCs w:val="22"/>
          <w:rtl w:val="0"/>
        </w:rPr>
        <w:t xml:space="preserve">…………………...............................</w:t>
      </w:r>
    </w:p>
    <w:p w:rsidR="00000000" w:rsidDel="00000000" w:rsidP="00000000" w:rsidRDefault="00000000" w:rsidRPr="00000000" w14:paraId="0000001F">
      <w:pPr>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Date</w:t>
      </w:r>
      <w:r w:rsidDel="00000000" w:rsidR="00000000" w:rsidRPr="00000000">
        <w:rPr>
          <w:rtl w:val="0"/>
        </w:rPr>
        <w:tab/>
        <w:tab/>
        <w:tab/>
      </w:r>
      <w:r w:rsidDel="00000000" w:rsidR="00000000" w:rsidRPr="00000000">
        <w:rPr>
          <w:rFonts w:ascii="Aptos" w:cs="Aptos" w:eastAsia="Aptos" w:hAnsi="Aptos"/>
          <w:color w:val="000000"/>
          <w:sz w:val="22"/>
          <w:szCs w:val="22"/>
          <w:rtl w:val="0"/>
        </w:rPr>
        <w:t xml:space="preserve">……………....................................</w:t>
      </w:r>
    </w:p>
    <w:p w:rsidR="00000000" w:rsidDel="00000000" w:rsidP="00000000" w:rsidRDefault="00000000" w:rsidRPr="00000000" w14:paraId="00000020">
      <w:pPr>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Signed by the person mentioned above, in our presence, and witnessed by us in the presence of him/her and of each other.</w:t>
      </w:r>
    </w:p>
    <w:p w:rsidR="00000000" w:rsidDel="00000000" w:rsidP="00000000" w:rsidRDefault="00000000" w:rsidRPr="00000000" w14:paraId="00000021">
      <w:pPr>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u w:val="single"/>
          <w:rtl w:val="0"/>
        </w:rPr>
        <w:br w:type="textWrapping"/>
        <w:br w:type="textWrapping"/>
        <w:br w:type="textWrapping"/>
        <w:br w:type="textWrapping"/>
        <w:t xml:space="preserve">First witness:</w:t>
      </w:r>
      <w:r w:rsidDel="00000000" w:rsidR="00000000" w:rsidRPr="00000000">
        <w:rPr>
          <w:rtl w:val="0"/>
        </w:rPr>
      </w:r>
    </w:p>
    <w:p w:rsidR="00000000" w:rsidDel="00000000" w:rsidP="00000000" w:rsidRDefault="00000000" w:rsidRPr="00000000" w14:paraId="00000022">
      <w:pPr>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Signature……………....................................................</w:t>
      </w:r>
    </w:p>
    <w:p w:rsidR="00000000" w:rsidDel="00000000" w:rsidP="00000000" w:rsidRDefault="00000000" w:rsidRPr="00000000" w14:paraId="00000023">
      <w:pPr>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Name………….............................................................</w:t>
      </w:r>
    </w:p>
    <w:p w:rsidR="00000000" w:rsidDel="00000000" w:rsidP="00000000" w:rsidRDefault="00000000" w:rsidRPr="00000000" w14:paraId="00000024">
      <w:pPr>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Address……………........................................................</w:t>
      </w:r>
    </w:p>
    <w:p w:rsidR="00000000" w:rsidDel="00000000" w:rsidP="00000000" w:rsidRDefault="00000000" w:rsidRPr="00000000" w14:paraId="00000025">
      <w:pPr>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Postcode…………..........................................................</w:t>
      </w:r>
    </w:p>
    <w:p w:rsidR="00000000" w:rsidDel="00000000" w:rsidP="00000000" w:rsidRDefault="00000000" w:rsidRPr="00000000" w14:paraId="00000026">
      <w:pPr>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Occupation ………….........................................................</w:t>
      </w:r>
    </w:p>
    <w:p w:rsidR="00000000" w:rsidDel="00000000" w:rsidP="00000000" w:rsidRDefault="00000000" w:rsidRPr="00000000" w14:paraId="00000027">
      <w:pPr>
        <w:jc w:val="both"/>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028">
      <w:pPr>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u w:val="single"/>
          <w:rtl w:val="0"/>
        </w:rPr>
        <w:t xml:space="preserve">Second witness </w:t>
      </w:r>
      <w:r w:rsidDel="00000000" w:rsidR="00000000" w:rsidRPr="00000000">
        <w:rPr>
          <w:rtl w:val="0"/>
        </w:rPr>
      </w:r>
    </w:p>
    <w:p w:rsidR="00000000" w:rsidDel="00000000" w:rsidP="00000000" w:rsidRDefault="00000000" w:rsidRPr="00000000" w14:paraId="00000029">
      <w:pPr>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Signature……………........................................................</w:t>
      </w:r>
    </w:p>
    <w:p w:rsidR="00000000" w:rsidDel="00000000" w:rsidP="00000000" w:rsidRDefault="00000000" w:rsidRPr="00000000" w14:paraId="0000002A">
      <w:pPr>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Name………….................................................................</w:t>
      </w:r>
    </w:p>
    <w:p w:rsidR="00000000" w:rsidDel="00000000" w:rsidP="00000000" w:rsidRDefault="00000000" w:rsidRPr="00000000" w14:paraId="0000002B">
      <w:pPr>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Address……………...........................................................</w:t>
      </w:r>
    </w:p>
    <w:p w:rsidR="00000000" w:rsidDel="00000000" w:rsidP="00000000" w:rsidRDefault="00000000" w:rsidRPr="00000000" w14:paraId="0000002C">
      <w:pPr>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Postcode…………...............................................................</w:t>
      </w:r>
    </w:p>
    <w:p w:rsidR="00000000" w:rsidDel="00000000" w:rsidP="00000000" w:rsidRDefault="00000000" w:rsidRPr="00000000" w14:paraId="0000002D">
      <w:pPr>
        <w:jc w:val="both"/>
        <w:rPr>
          <w:rFonts w:ascii="Aptos" w:cs="Aptos" w:eastAsia="Aptos" w:hAnsi="Aptos"/>
          <w:color w:val="000000"/>
          <w:sz w:val="22"/>
          <w:szCs w:val="22"/>
        </w:rPr>
      </w:pPr>
      <w:r w:rsidDel="00000000" w:rsidR="00000000" w:rsidRPr="00000000">
        <w:rPr>
          <w:rFonts w:ascii="Aptos" w:cs="Aptos" w:eastAsia="Aptos" w:hAnsi="Aptos"/>
          <w:color w:val="000000"/>
          <w:sz w:val="22"/>
          <w:szCs w:val="22"/>
          <w:rtl w:val="0"/>
        </w:rPr>
        <w:t xml:space="preserve">Occupation …………...........................................................</w:t>
      </w:r>
    </w:p>
    <w:p w:rsidR="00000000" w:rsidDel="00000000" w:rsidP="00000000" w:rsidRDefault="00000000" w:rsidRPr="00000000" w14:paraId="0000002E">
      <w:pPr>
        <w:jc w:val="both"/>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02F">
      <w:pPr>
        <w:rPr>
          <w:rFonts w:ascii="Aptos" w:cs="Aptos" w:eastAsia="Aptos" w:hAnsi="Aptos"/>
          <w:color w:val="000000"/>
          <w:sz w:val="22"/>
          <w:szCs w:val="22"/>
        </w:rPr>
      </w:pPr>
      <w:r w:rsidDel="00000000" w:rsidR="00000000" w:rsidRPr="00000000">
        <w:rPr>
          <w:rFonts w:ascii="Aptos" w:cs="Aptos" w:eastAsia="Aptos" w:hAnsi="Aptos"/>
          <w:i w:val="1"/>
          <w:color w:val="000000"/>
          <w:sz w:val="22"/>
          <w:szCs w:val="22"/>
          <w:rtl w:val="0"/>
        </w:rPr>
        <w:t xml:space="preserve">Note: A witness cannot be anyone who is your executor, trustee or a beneficiary of your Will or any Codicil. A witness cannot be anyone married to, or in a civil partnership with, an executor, trustee or a beneficiary.</w:t>
      </w:r>
      <w:r w:rsidDel="00000000" w:rsidR="00000000" w:rsidRPr="00000000">
        <w:rPr>
          <w:rtl w:val="0"/>
        </w:rPr>
      </w:r>
    </w:p>
    <w:p w:rsidR="00000000" w:rsidDel="00000000" w:rsidP="00000000" w:rsidRDefault="00000000" w:rsidRPr="00000000" w14:paraId="00000030">
      <w:pPr>
        <w:rPr>
          <w:rFonts w:ascii="Aptos" w:cs="Aptos" w:eastAsia="Aptos" w:hAnsi="Aptos"/>
          <w:color w:val="000000"/>
          <w:sz w:val="22"/>
          <w:szCs w:val="22"/>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headerReference r:id="rId6"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w:t>
    </w:r>
  </w:p>
  <w:tbl>
    <w:tblPr>
      <w:tblStyle w:val="Table1"/>
      <w:tblW w:w="901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76"/>
      <w:gridCol w:w="5245"/>
      <w:gridCol w:w="2495"/>
      <w:tblGridChange w:id="0">
        <w:tblGrid>
          <w:gridCol w:w="1276"/>
          <w:gridCol w:w="5245"/>
          <w:gridCol w:w="2495"/>
        </w:tblGrid>
      </w:tblGridChange>
    </w:tblGrid>
    <w:tr>
      <w:trPr>
        <w:cantSplit w:val="0"/>
        <w:tblHeader w:val="0"/>
      </w:trPr>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drawing>
              <wp:inline distB="0" distT="0" distL="0" distR="0">
                <wp:extent cx="465387" cy="741710"/>
                <wp:effectExtent b="0" l="0" r="0" t="0"/>
                <wp:docPr descr="A purple and white logo&#10;&#10;AI-generated content may be incorrect." id="1" name="image2.jpg"/>
                <a:graphic>
                  <a:graphicData uri="http://schemas.openxmlformats.org/drawingml/2006/picture">
                    <pic:pic>
                      <pic:nvPicPr>
                        <pic:cNvPr descr="A purple and white logo&#10;&#10;AI-generated content may be incorrect." id="0" name="image2.jpg"/>
                        <pic:cNvPicPr preferRelativeResize="0"/>
                      </pic:nvPicPr>
                      <pic:blipFill>
                        <a:blip r:embed="rId1"/>
                        <a:srcRect b="0" l="0" r="0" t="0"/>
                        <a:stretch>
                          <a:fillRect/>
                        </a:stretch>
                      </pic:blipFill>
                      <pic:spPr>
                        <a:xfrm>
                          <a:off x="0" y="0"/>
                          <a:ext cx="465387" cy="74171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34">
          <w:pPr>
            <w:jc w:val="center"/>
            <w:rPr>
              <w:rFonts w:ascii="Aptos" w:cs="Aptos" w:eastAsia="Aptos" w:hAnsi="Aptos"/>
              <w:color w:val="000000"/>
              <w:sz w:val="22"/>
              <w:szCs w:val="22"/>
            </w:rPr>
          </w:pPr>
          <w:r w:rsidDel="00000000" w:rsidR="00000000" w:rsidRPr="00000000">
            <w:rPr>
              <w:rFonts w:ascii="Arial" w:cs="Arial" w:eastAsia="Arial" w:hAnsi="Arial"/>
              <w:b w:val="1"/>
              <w:rtl w:val="0"/>
            </w:rPr>
            <w:t xml:space="preserve">I Will...Leave a lasting legacy</w:t>
            <w:br w:type="textWrapping"/>
            <w:br w:type="textWrapping"/>
          </w:r>
          <w:r w:rsidDel="00000000" w:rsidR="00000000" w:rsidRPr="00000000">
            <w:rPr>
              <w:rFonts w:ascii="Aptos" w:cs="Aptos" w:eastAsia="Aptos" w:hAnsi="Aptos"/>
              <w:color w:val="000000"/>
              <w:sz w:val="22"/>
              <w:szCs w:val="22"/>
              <w:u w:val="single"/>
              <w:rtl w:val="0"/>
            </w:rPr>
            <w:t xml:space="preserve">Codicil form-updating your existing Will</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drawing>
              <wp:inline distB="0" distT="0" distL="0" distR="0">
                <wp:extent cx="1535600" cy="679759"/>
                <wp:effectExtent b="0" l="0" r="0" t="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535600" cy="67975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ο"/>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GB"/>
      </w:rPr>
    </w:rPrDefault>
    <w:pPrDefault>
      <w:pPr>
        <w:spacing w:after="160" w:line="27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0x0101002BE8269B9A35844A962F0C42473A3E7E</vt:lpwstr>
  </property>
  <property fmtid="{D5CDD505-2E9C-101B-9397-08002B2CF9AE}" pid="3" name="MediaServiceImageTags">
    <vt:lpwstr>MediaServiceImageTags</vt:lpwstr>
  </property>
</Properties>
</file>